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2471E" w14:textId="77777777" w:rsidR="00E24507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НАЦІОНАЛЬНА РАДА УКРАЇНИ З ПИТАНЬ ТЕЛЕБАЧЕННЯ </w:t>
      </w:r>
    </w:p>
    <w:p w14:paraId="4913643D" w14:textId="77777777" w:rsidR="00E24507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І РАДІОМОВЛЕННЯ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ШУКАЄ У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3CB2A44" w14:textId="353BF849" w:rsidR="00820EB3" w:rsidRPr="00B95BF0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ГОЛОВНОГО СПЕЦІАЛІСТА</w:t>
      </w:r>
      <w:r w:rsidRPr="00B95BF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B83645">
        <w:rPr>
          <w:rFonts w:ascii="Times New Roman" w:hAnsi="Times New Roman" w:cs="Times New Roman"/>
          <w:b/>
          <w:i/>
          <w:iCs/>
          <w:sz w:val="28"/>
          <w:szCs w:val="28"/>
        </w:rPr>
        <w:t>ВІДДІЛУ НОРМАТИВНО-ПРАВОВОГО ЗАБЕЗПЕЧЕННЯ</w:t>
      </w:r>
      <w:r w:rsidR="00653A3F" w:rsidRPr="00B95BF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86C31">
        <w:rPr>
          <w:rFonts w:ascii="Times New Roman" w:hAnsi="Times New Roman" w:cs="Times New Roman"/>
          <w:b/>
          <w:i/>
          <w:iCs/>
          <w:sz w:val="28"/>
          <w:szCs w:val="28"/>
        </w:rPr>
        <w:t>ЮРИДИЧНОГО УПРАВЛІННЯ</w:t>
      </w:r>
    </w:p>
    <w:p w14:paraId="142146ED" w14:textId="77777777" w:rsidR="00820EB3" w:rsidRDefault="00820EB3" w:rsidP="00820EB3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BAAABDE" w14:textId="77777777" w:rsidR="00820EB3" w:rsidRPr="00F1276E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Ми пропонуємо:</w:t>
      </w:r>
    </w:p>
    <w:p w14:paraId="3D903F36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61D5D31B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6310A080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0FEA4BB5" w14:textId="77777777" w:rsidR="00820EB3" w:rsidRPr="00AB3BAA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2A67263D" w14:textId="0003E69D" w:rsidR="00820EB3" w:rsidRPr="00BE3478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255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офіційне працевлаштування, зручне місце розташування </w:t>
      </w:r>
      <w:r w:rsidR="007228AE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офісу </w:t>
      </w:r>
      <w:r w:rsidRPr="00D42552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>(</w:t>
      </w:r>
      <w:r w:rsidR="00BE3478" w:rsidRPr="00D42552">
        <w:rPr>
          <w:rFonts w:ascii="Times New Roman" w:hAnsi="Times New Roman" w:cs="Times New Roman"/>
          <w:spacing w:val="-8"/>
          <w:sz w:val="28"/>
          <w:szCs w:val="28"/>
        </w:rPr>
        <w:t xml:space="preserve">вул. </w:t>
      </w:r>
      <w:r w:rsidR="00CE5451">
        <w:rPr>
          <w:rFonts w:ascii="Times New Roman" w:hAnsi="Times New Roman" w:cs="Times New Roman"/>
          <w:spacing w:val="-8"/>
          <w:sz w:val="28"/>
          <w:szCs w:val="28"/>
        </w:rPr>
        <w:t>Прорізна, 2</w:t>
      </w:r>
      <w:r w:rsidR="00BE3478" w:rsidRPr="00BE3478">
        <w:rPr>
          <w:rFonts w:ascii="Times New Roman" w:hAnsi="Times New Roman" w:cs="Times New Roman"/>
          <w:sz w:val="28"/>
          <w:szCs w:val="28"/>
        </w:rPr>
        <w:t>, м.</w:t>
      </w:r>
      <w:r w:rsidR="00CE5451">
        <w:rPr>
          <w:rFonts w:ascii="Times New Roman" w:hAnsi="Times New Roman" w:cs="Times New Roman"/>
          <w:sz w:val="28"/>
          <w:szCs w:val="28"/>
        </w:rPr>
        <w:t> Київ</w:t>
      </w:r>
      <w:r w:rsidRPr="00BE347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), комфортні умови роботи.</w:t>
      </w:r>
    </w:p>
    <w:p w14:paraId="5232B093" w14:textId="77777777" w:rsidR="00820EB3" w:rsidRPr="0090291B" w:rsidRDefault="00820EB3" w:rsidP="00820EB3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  <w:lang w:val="en-US"/>
        </w:rPr>
      </w:pPr>
    </w:p>
    <w:p w14:paraId="7DACDD00" w14:textId="73CA1E0D" w:rsidR="00820EB3" w:rsidRPr="003169A1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Завдання</w:t>
      </w:r>
      <w:r w:rsidRPr="003169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, які очікують на головного </w:t>
      </w:r>
      <w:r w:rsidRPr="00BF04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спеціаліста</w:t>
      </w:r>
      <w:r w:rsidRPr="003169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:</w:t>
      </w:r>
      <w:r w:rsidR="00757AE3" w:rsidRPr="003169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</w:p>
    <w:p w14:paraId="4FBE207B" w14:textId="7DDABA76" w:rsidR="00EE0ED6" w:rsidRDefault="00B101B9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розробля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ти</w:t>
      </w:r>
      <w:r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проєкти нормативно-правових актів Національної ради на виконання норм законодавства та необхідних для роботи Національної ради, здійсню</w:t>
      </w:r>
      <w:r w:rsidR="00EE0ED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їх перегляд з метою приведення у відповідність із законодавством, готу</w:t>
      </w:r>
      <w:r w:rsidR="00EE0ED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пропозиції щодо внесення до них змін чи визнання їх такими, що втратили чинність</w:t>
      </w:r>
      <w:r w:rsidR="00EE0ED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2882328" w14:textId="42B6E4FB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роводит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правову експертизу проєктів нормативно-правових актів та прийнятих актів законодавства, що надійшли для погодження, з питань, що належать до компетенції Національної ради, готу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пропозиції та зауваження до них, аналізу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проєкти та прийняті нормативно-правові акти на відповідність праву ЄС, робота з актами ЄС у сфері медіа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53ECBB4A" w14:textId="7DDA5845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ада</w:t>
      </w:r>
      <w:r w:rsidRPr="00EE0ED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роз’яснення з питань застосування нормативно-правових актів Національної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107EBEC" w14:textId="15DFD06F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еревіря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 відповідність законодавству проєкти наказів, рішень та інших актів, що подаються на підпис керівництву Національної ради та керівнику апарату Національної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2811B228" w14:textId="77777777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оту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пропозиції щодо вдосконалення законодавства в сфері медіа, пода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їх на розгляд керівництву Національної ради та керівнику апарату Національної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2F6AA434" w14:textId="18F6BED1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</w:t>
      </w:r>
      <w:r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участь у розробці нормативно-правових актів у сфері спільного регулювання разом з органом спільного регулювання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08D0BF3F" w14:textId="77777777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брати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участь в межах компетенції в розробці та реалізації державної політики у сфері медіа (підготовка комплексних пропозицій, рішень/документів щодо забезпечення формування політики у сфері медіа, планування та забезпечення їх реалізації)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45CEA9AF" w14:textId="77777777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брати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участь у проведенні перевірок та розгляді матеріалів за результатами перевірок, нада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комплексні пропозиції та правові висновки за фактами виявлених порушень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4E57CEB6" w14:textId="4D5F6CA1" w:rsidR="00EE0ED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брати 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участь у нарадах, семінарах, заняттях з правових питань, інших фахових заходах щодо підвищення правових знань у сфері медіа, в тому числі з підвищення медіаграмотності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0517EE38" w14:textId="01E745B9" w:rsidR="00B101B9" w:rsidRPr="00B101B9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B101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працівникам апарату Національної ради консультації з правових питань, пов’язаних з діяльністю Національної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0CCC9FE" w14:textId="77777777" w:rsidR="00B101B9" w:rsidRDefault="00B101B9" w:rsidP="001523AA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D489DD0" w14:textId="049A7735" w:rsidR="00820EB3" w:rsidRPr="00B101B9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53729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lastRenderedPageBreak/>
        <w:t>Ви нам підходите, якщо:</w:t>
      </w:r>
    </w:p>
    <w:p w14:paraId="0E3DAC71" w14:textId="60FD1E7F" w:rsidR="001D0A59" w:rsidRPr="001D0A59" w:rsidRDefault="00653B70" w:rsidP="001D0A59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маєте </w:t>
      </w:r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досвід </w:t>
      </w:r>
      <w:r w:rsidR="00D47801"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</w:t>
      </w:r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проведенн</w:t>
      </w:r>
      <w:r w:rsidR="00D47801"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правової експертизи та розробки проєктів нормативно-правових актів</w:t>
      </w:r>
      <w:r w:rsidR="00D47801"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Pr="001D0A59">
        <w:rPr>
          <w:rFonts w:ascii="Times New Roman" w:hAnsi="Times New Roman" w:cs="Times New Roman"/>
          <w:sz w:val="28"/>
          <w:szCs w:val="28"/>
          <w:lang w:eastAsia="ru-RU"/>
        </w:rPr>
        <w:t xml:space="preserve"> забезпеченн</w:t>
      </w:r>
      <w:r w:rsidR="00D47801" w:rsidRPr="001D0A59">
        <w:rPr>
          <w:rFonts w:ascii="Times New Roman" w:hAnsi="Times New Roman" w:cs="Times New Roman"/>
          <w:sz w:val="28"/>
          <w:szCs w:val="28"/>
          <w:lang w:eastAsia="ru-RU"/>
        </w:rPr>
        <w:t>і</w:t>
      </w:r>
      <w:r w:rsidRPr="001D0A59">
        <w:rPr>
          <w:rFonts w:ascii="Times New Roman" w:hAnsi="Times New Roman" w:cs="Times New Roman"/>
          <w:sz w:val="28"/>
          <w:szCs w:val="28"/>
          <w:lang w:eastAsia="ru-RU"/>
        </w:rPr>
        <w:t xml:space="preserve"> правового супроводу при взаємодії з органами державної влади, правоохоронними </w:t>
      </w:r>
      <w:r w:rsidRPr="00E74E4F">
        <w:rPr>
          <w:rFonts w:ascii="Times New Roman" w:hAnsi="Times New Roman" w:cs="Times New Roman"/>
          <w:sz w:val="28"/>
          <w:szCs w:val="28"/>
          <w:lang w:eastAsia="ru-RU"/>
        </w:rPr>
        <w:t xml:space="preserve">органами, органами місцевого самоврядування, </w:t>
      </w:r>
      <w:r w:rsidRPr="001D0A59">
        <w:rPr>
          <w:rFonts w:ascii="Times New Roman" w:hAnsi="Times New Roman" w:cs="Times New Roman"/>
          <w:sz w:val="28"/>
          <w:szCs w:val="28"/>
          <w:lang w:eastAsia="ru-RU"/>
        </w:rPr>
        <w:t>підприємствами, установами та організаціями;</w:t>
      </w:r>
      <w:r w:rsidR="001D0A59"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73A56AC" w14:textId="7A9DAE89" w:rsidR="00E32A57" w:rsidRPr="001D0A59" w:rsidRDefault="001D0A59" w:rsidP="001D0A59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маєте навички </w:t>
      </w:r>
      <w:proofErr w:type="spellStart"/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нормопроєктувальної</w:t>
      </w:r>
      <w:proofErr w:type="spellEnd"/>
      <w:r w:rsidRPr="001D0A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техніки та ділового листування;</w:t>
      </w:r>
    </w:p>
    <w:p w14:paraId="5E2389D7" w14:textId="77777777" w:rsidR="00820EB3" w:rsidRPr="009F2829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9F282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14:paraId="146BEC9A" w14:textId="77777777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уважні до деталей;</w:t>
      </w:r>
    </w:p>
    <w:p w14:paraId="0B608E37" w14:textId="0EFBE361" w:rsidR="00820EB3" w:rsidRPr="003169A1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3169A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вмієте </w:t>
      </w:r>
      <w:r w:rsidR="009F2829" w:rsidRPr="003169A1">
        <w:rPr>
          <w:rFonts w:ascii="Times New Roman" w:hAnsi="Times New Roman" w:cs="Times New Roman"/>
          <w:color w:val="000000" w:themeColor="text1"/>
          <w:sz w:val="28"/>
          <w:szCs w:val="28"/>
        </w:rPr>
        <w:t>аналізувати правові питання, формулювати юридичні висновки, надавати консультації</w:t>
      </w:r>
      <w:r w:rsidRPr="003169A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23C8549" w14:textId="77777777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hAnsi="Times New Roman" w:cs="Times New Roman"/>
          <w:color w:val="000000" w:themeColor="text1"/>
          <w:sz w:val="28"/>
          <w:szCs w:val="28"/>
        </w:rPr>
        <w:t>здатні фокусувати зусилля для досягнення результату діяльності;</w:t>
      </w:r>
    </w:p>
    <w:p w14:paraId="36D208ED" w14:textId="27E8740B" w:rsidR="00820EB3" w:rsidRPr="008F6B12" w:rsidRDefault="00820EB3" w:rsidP="00820EB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</w:t>
      </w:r>
      <w:r w:rsidR="00C447D1" w:rsidRPr="008F6B1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.</w:t>
      </w:r>
    </w:p>
    <w:p w14:paraId="7FFB9652" w14:textId="77777777" w:rsidR="009A32D8" w:rsidRDefault="009A32D8" w:rsidP="00820EB3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F269284" w14:textId="77777777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Обов’язкові вимоги: </w:t>
      </w:r>
    </w:p>
    <w:p w14:paraId="45CFB409" w14:textId="77777777" w:rsidR="00820EB3" w:rsidRPr="00FA5276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1B35ED13" w14:textId="77777777" w:rsidR="00F515F4" w:rsidRPr="00FA5276" w:rsidRDefault="00F515F4" w:rsidP="00F515F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вища освіта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ступеня</w:t>
      </w: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нижче молодшого бакалавра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 </w:t>
      </w: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бакалавра</w:t>
      </w: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788DA4DE" w14:textId="5404FE62" w:rsidR="00820EB3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вільне володіння державною мовою</w:t>
      </w:r>
      <w:r w:rsidR="0018176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F5CB92A" w14:textId="77777777" w:rsidR="003169A1" w:rsidRPr="003169A1" w:rsidRDefault="003169A1" w:rsidP="003169A1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CFAC72A" w14:textId="77777777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6BB79376" w14:textId="663EC042" w:rsidR="00820EB3" w:rsidRPr="00FA527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630A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посадовий оклад – </w:t>
      </w:r>
      <w:r w:rsidR="00F515F4">
        <w:rPr>
          <w:rFonts w:ascii="Times New Roman" w:hAnsi="Times New Roman" w:cs="Times New Roman"/>
          <w:iCs/>
          <w:sz w:val="28"/>
          <w:szCs w:val="28"/>
        </w:rPr>
        <w:t>54</w:t>
      </w:r>
      <w:r w:rsidR="001630A6" w:rsidRPr="001630A6">
        <w:rPr>
          <w:rFonts w:ascii="Times New Roman" w:hAnsi="Times New Roman" w:cs="Times New Roman"/>
          <w:iCs/>
          <w:sz w:val="28"/>
          <w:szCs w:val="28"/>
        </w:rPr>
        <w:t> </w:t>
      </w:r>
      <w:r w:rsidR="00F515F4">
        <w:rPr>
          <w:rFonts w:ascii="Times New Roman" w:hAnsi="Times New Roman" w:cs="Times New Roman"/>
          <w:iCs/>
          <w:sz w:val="28"/>
          <w:szCs w:val="28"/>
        </w:rPr>
        <w:t>500</w:t>
      </w:r>
      <w:r w:rsidR="001630A6" w:rsidRPr="001630A6">
        <w:rPr>
          <w:rFonts w:ascii="Times New Roman" w:hAnsi="Times New Roman" w:cs="Times New Roman"/>
          <w:sz w:val="28"/>
          <w:szCs w:val="28"/>
        </w:rPr>
        <w:t xml:space="preserve"> </w:t>
      </w:r>
      <w:r w:rsidRPr="001630A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грн</w:t>
      </w: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7CA103C9" w14:textId="272187D2" w:rsidR="00820EB3" w:rsidRPr="00FA527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81B21D7" w14:textId="77777777" w:rsidR="00820EB3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3EE1DA1" w14:textId="77777777" w:rsidR="00820EB3" w:rsidRPr="00F1276E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відбору та призначення на посаду:</w:t>
      </w:r>
    </w:p>
    <w:p w14:paraId="1ECEB150" w14:textId="7BEE6832" w:rsidR="00EC00E8" w:rsidRPr="001D0A59" w:rsidRDefault="008954AD" w:rsidP="00575798">
      <w:pPr>
        <w:numPr>
          <w:ilvl w:val="0"/>
          <w:numId w:val="4"/>
        </w:numPr>
        <w:shd w:val="clear" w:color="auto" w:fill="FFFFFF"/>
        <w:tabs>
          <w:tab w:val="left" w:pos="284"/>
          <w:tab w:val="left" w:pos="567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12 місяців з дня припинення чи скасування воєнного стану, </w:t>
      </w:r>
      <w:r w:rsidRPr="001D0A59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період увільнення основного працівника у зв'язку з військовою службою за призовом під час мобілізації до дня його фактичного виходу на роботу.</w:t>
      </w:r>
    </w:p>
    <w:p w14:paraId="109AE3D7" w14:textId="77777777" w:rsidR="00181765" w:rsidRDefault="00181765" w:rsidP="0018176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green"/>
          <w:lang w:eastAsia="uk-UA"/>
        </w:rPr>
      </w:pPr>
    </w:p>
    <w:p w14:paraId="47B294A5" w14:textId="1C86B0CF" w:rsidR="00564563" w:rsidRDefault="00820EB3" w:rsidP="00820EB3">
      <w:pPr>
        <w:tabs>
          <w:tab w:val="left" w:pos="284"/>
        </w:tabs>
        <w:spacing w:after="0" w:line="240" w:lineRule="auto"/>
        <w:ind w:firstLine="567"/>
        <w:jc w:val="both"/>
        <w:textAlignment w:val="baseline"/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6" w:history="1">
        <w:r w:rsidRPr="000D2807">
          <w:rPr>
            <w:rStyle w:val="ac"/>
            <w:rFonts w:ascii="Times New Roman" w:eastAsia="Times New Roman" w:hAnsi="Times New Roman" w:cs="Times New Roman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bookmarkStart w:id="0" w:name="_GoBack"/>
      <w:bookmarkEnd w:id="0"/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Pr="00A67F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CF4C1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16 жовтня</w:t>
      </w:r>
      <w:r w:rsidR="00225FBD" w:rsidRPr="00A67F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A67F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202</w:t>
      </w:r>
      <w:r w:rsidR="00B8364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6</w:t>
      </w:r>
      <w:r w:rsidRPr="00A67F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року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 </w:t>
      </w:r>
      <w:hyperlink r:id="rId7" w:history="1">
        <w:r w:rsidR="00165358" w:rsidRPr="00C71F1C">
          <w:rPr>
            <w:rStyle w:val="ac"/>
            <w:rFonts w:ascii="Times New Roman" w:eastAsia="Times New Roman" w:hAnsi="Times New Roman" w:cs="Times New Roman"/>
            <w:kern w:val="0"/>
            <w:sz w:val="28"/>
            <w:lang w:val="en-US" w:eastAsia="uk-UA"/>
            <w14:ligatures w14:val="none"/>
          </w:rPr>
          <w:t>personal</w:t>
        </w:r>
        <w:r w:rsidR="00165358" w:rsidRPr="00C71F1C">
          <w:rPr>
            <w:rStyle w:val="ac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@nrada.gov.ua</w:t>
        </w:r>
      </w:hyperlink>
      <w:r w:rsidR="003E32C6">
        <w:t>.</w:t>
      </w:r>
      <w:r w:rsidR="00C53B65">
        <w:t xml:space="preserve"> </w:t>
      </w:r>
    </w:p>
    <w:p w14:paraId="2563FE25" w14:textId="401392DE" w:rsidR="00820EB3" w:rsidRPr="00611FB8" w:rsidRDefault="003E32C6" w:rsidP="00820EB3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</w:pPr>
      <w:r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Про</w:t>
      </w:r>
      <w:r w:rsidR="004804B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хання</w:t>
      </w:r>
      <w:r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</w:t>
      </w:r>
      <w:r w:rsidR="00C53B6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в </w:t>
      </w:r>
      <w:r w:rsidR="00496D3C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електронно</w:t>
      </w:r>
      <w:r w:rsidR="004804B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му</w:t>
      </w:r>
      <w:r w:rsidR="00496D3C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</w:t>
      </w:r>
      <w:r w:rsidR="00C53B6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лист</w:t>
      </w:r>
      <w:r w:rsidR="004804B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і</w:t>
      </w:r>
      <w:r w:rsidR="00C53B65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зазначати назву посади</w:t>
      </w:r>
      <w:r w:rsidR="00165F18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, на яку подається резюме</w:t>
      </w:r>
      <w:r w:rsidR="00820EB3" w:rsidRPr="00611FB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.</w:t>
      </w:r>
    </w:p>
    <w:p w14:paraId="0819A477" w14:textId="77777777" w:rsidR="00820EB3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AC72698" w14:textId="52726845" w:rsidR="00820EB3" w:rsidRPr="0078585A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62699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відділу роботи з 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персонал</w:t>
      </w:r>
      <w:r w:rsidR="0062699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Національної ради за тел. (044) 279-53-87.</w:t>
      </w:r>
    </w:p>
    <w:p w14:paraId="25208C5B" w14:textId="77777777" w:rsidR="00820EB3" w:rsidRPr="00F1276E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12F78141" w14:textId="39204C5C" w:rsidR="00E47DA3" w:rsidRPr="000848D1" w:rsidRDefault="00820EB3" w:rsidP="000848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відібраних кандидатів на співбесіду.</w:t>
      </w:r>
    </w:p>
    <w:sectPr w:rsidR="00E47DA3" w:rsidRPr="000848D1" w:rsidSect="00820EB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172A6"/>
    <w:multiLevelType w:val="hybridMultilevel"/>
    <w:tmpl w:val="589CAA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10D25"/>
    <w:multiLevelType w:val="hybridMultilevel"/>
    <w:tmpl w:val="E08ACEF2"/>
    <w:lvl w:ilvl="0" w:tplc="2D300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3629F"/>
    <w:multiLevelType w:val="multilevel"/>
    <w:tmpl w:val="53D44C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020856"/>
    <w:multiLevelType w:val="hybridMultilevel"/>
    <w:tmpl w:val="A92C67C4"/>
    <w:lvl w:ilvl="0" w:tplc="4EF4662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A57573B"/>
    <w:multiLevelType w:val="hybridMultilevel"/>
    <w:tmpl w:val="B9903AFA"/>
    <w:lvl w:ilvl="0" w:tplc="03AA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7253D"/>
    <w:multiLevelType w:val="multilevel"/>
    <w:tmpl w:val="955A1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ED280F"/>
    <w:multiLevelType w:val="multilevel"/>
    <w:tmpl w:val="F3B2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E96702"/>
    <w:multiLevelType w:val="multilevel"/>
    <w:tmpl w:val="2216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DB649C"/>
    <w:multiLevelType w:val="multilevel"/>
    <w:tmpl w:val="EECEDE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B3"/>
    <w:rsid w:val="00035691"/>
    <w:rsid w:val="000527CC"/>
    <w:rsid w:val="00077FC9"/>
    <w:rsid w:val="000848D1"/>
    <w:rsid w:val="00086D57"/>
    <w:rsid w:val="00097904"/>
    <w:rsid w:val="000D2807"/>
    <w:rsid w:val="000E1E0E"/>
    <w:rsid w:val="0013665F"/>
    <w:rsid w:val="001523AA"/>
    <w:rsid w:val="001630A6"/>
    <w:rsid w:val="00165358"/>
    <w:rsid w:val="00165F18"/>
    <w:rsid w:val="0016772D"/>
    <w:rsid w:val="00181765"/>
    <w:rsid w:val="0019539E"/>
    <w:rsid w:val="001D0A59"/>
    <w:rsid w:val="00206B6D"/>
    <w:rsid w:val="00207D8C"/>
    <w:rsid w:val="00225FBD"/>
    <w:rsid w:val="00273261"/>
    <w:rsid w:val="0028771D"/>
    <w:rsid w:val="002B1CC0"/>
    <w:rsid w:val="002F5AFF"/>
    <w:rsid w:val="003169A1"/>
    <w:rsid w:val="00316E8D"/>
    <w:rsid w:val="00357EDD"/>
    <w:rsid w:val="00367CD7"/>
    <w:rsid w:val="003E32C6"/>
    <w:rsid w:val="003F71FF"/>
    <w:rsid w:val="0042345D"/>
    <w:rsid w:val="00442D7A"/>
    <w:rsid w:val="00466514"/>
    <w:rsid w:val="004804B5"/>
    <w:rsid w:val="00496D3C"/>
    <w:rsid w:val="0053729F"/>
    <w:rsid w:val="0054199F"/>
    <w:rsid w:val="00544FC8"/>
    <w:rsid w:val="00564563"/>
    <w:rsid w:val="00565921"/>
    <w:rsid w:val="006103E2"/>
    <w:rsid w:val="00611FB8"/>
    <w:rsid w:val="0062699A"/>
    <w:rsid w:val="00627C31"/>
    <w:rsid w:val="00646C4A"/>
    <w:rsid w:val="00653A3F"/>
    <w:rsid w:val="00653B70"/>
    <w:rsid w:val="006628AB"/>
    <w:rsid w:val="006762B6"/>
    <w:rsid w:val="00682EFB"/>
    <w:rsid w:val="006A4E1F"/>
    <w:rsid w:val="006F0DE9"/>
    <w:rsid w:val="007228AE"/>
    <w:rsid w:val="007251C7"/>
    <w:rsid w:val="00757AE3"/>
    <w:rsid w:val="00797951"/>
    <w:rsid w:val="007D2292"/>
    <w:rsid w:val="007D5386"/>
    <w:rsid w:val="007E31FC"/>
    <w:rsid w:val="00820EB3"/>
    <w:rsid w:val="00837744"/>
    <w:rsid w:val="00877993"/>
    <w:rsid w:val="008954AD"/>
    <w:rsid w:val="008B2FF5"/>
    <w:rsid w:val="008F6B12"/>
    <w:rsid w:val="0090291B"/>
    <w:rsid w:val="00975593"/>
    <w:rsid w:val="009A32D8"/>
    <w:rsid w:val="009E29A6"/>
    <w:rsid w:val="009E68C2"/>
    <w:rsid w:val="009F2829"/>
    <w:rsid w:val="00A01225"/>
    <w:rsid w:val="00A14179"/>
    <w:rsid w:val="00A43CE0"/>
    <w:rsid w:val="00A568FD"/>
    <w:rsid w:val="00A6429A"/>
    <w:rsid w:val="00A67F88"/>
    <w:rsid w:val="00A86C31"/>
    <w:rsid w:val="00AC1C29"/>
    <w:rsid w:val="00AD0F06"/>
    <w:rsid w:val="00AE56C2"/>
    <w:rsid w:val="00B101B9"/>
    <w:rsid w:val="00B21457"/>
    <w:rsid w:val="00B22E86"/>
    <w:rsid w:val="00B4170F"/>
    <w:rsid w:val="00B618E3"/>
    <w:rsid w:val="00B83645"/>
    <w:rsid w:val="00B83EB1"/>
    <w:rsid w:val="00B85972"/>
    <w:rsid w:val="00B95BF0"/>
    <w:rsid w:val="00BC711F"/>
    <w:rsid w:val="00BD07B8"/>
    <w:rsid w:val="00BE3478"/>
    <w:rsid w:val="00BF01D6"/>
    <w:rsid w:val="00BF048A"/>
    <w:rsid w:val="00C00511"/>
    <w:rsid w:val="00C34A50"/>
    <w:rsid w:val="00C3741B"/>
    <w:rsid w:val="00C447D1"/>
    <w:rsid w:val="00C53B65"/>
    <w:rsid w:val="00C576A0"/>
    <w:rsid w:val="00C82384"/>
    <w:rsid w:val="00C95461"/>
    <w:rsid w:val="00CA6253"/>
    <w:rsid w:val="00CE055D"/>
    <w:rsid w:val="00CE5451"/>
    <w:rsid w:val="00CF4C17"/>
    <w:rsid w:val="00D206FF"/>
    <w:rsid w:val="00D42552"/>
    <w:rsid w:val="00D47801"/>
    <w:rsid w:val="00D6642A"/>
    <w:rsid w:val="00DC6205"/>
    <w:rsid w:val="00DE3EA2"/>
    <w:rsid w:val="00E021BE"/>
    <w:rsid w:val="00E24507"/>
    <w:rsid w:val="00E30896"/>
    <w:rsid w:val="00E32A57"/>
    <w:rsid w:val="00E47DA3"/>
    <w:rsid w:val="00EB7825"/>
    <w:rsid w:val="00EC00E8"/>
    <w:rsid w:val="00EC6CAD"/>
    <w:rsid w:val="00EE0ED6"/>
    <w:rsid w:val="00EF019D"/>
    <w:rsid w:val="00F03CCC"/>
    <w:rsid w:val="00F1137E"/>
    <w:rsid w:val="00F515F4"/>
    <w:rsid w:val="00F54D0C"/>
    <w:rsid w:val="00F74041"/>
    <w:rsid w:val="00FE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238B"/>
  <w15:chartTrackingRefBased/>
  <w15:docId w15:val="{DB69EF59-7EDC-4301-9AD6-BA7BACC0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EB3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2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E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E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E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E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E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EB3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EB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82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E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E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E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EB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0EB3"/>
    <w:rPr>
      <w:color w:val="0000FF"/>
      <w:u w:val="single"/>
    </w:rPr>
  </w:style>
  <w:style w:type="character" w:styleId="ad">
    <w:name w:val="Emphasis"/>
    <w:basedOn w:val="a0"/>
    <w:uiPriority w:val="20"/>
    <w:qFormat/>
    <w:rsid w:val="001523AA"/>
    <w:rPr>
      <w:i/>
      <w:iCs/>
    </w:rPr>
  </w:style>
  <w:style w:type="paragraph" w:customStyle="1" w:styleId="ae">
    <w:name w:val="Нормальний текст"/>
    <w:basedOn w:val="a"/>
    <w:rsid w:val="00544FC8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165358"/>
    <w:rPr>
      <w:color w:val="605E5C"/>
      <w:shd w:val="clear" w:color="auto" w:fill="E1DFDD"/>
    </w:rPr>
  </w:style>
  <w:style w:type="paragraph" w:customStyle="1" w:styleId="Ch6">
    <w:name w:val="Основной текст (Ch_6 Міністерства)"/>
    <w:basedOn w:val="a"/>
    <w:uiPriority w:val="99"/>
    <w:rsid w:val="00A86C31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eastAsia="Times New Roman" w:hAnsi="Pragmatica-Book" w:cs="Pragmatica-Book"/>
      <w:color w:val="000000"/>
      <w:w w:val="90"/>
      <w:kern w:val="0"/>
      <w:sz w:val="18"/>
      <w:szCs w:val="18"/>
      <w:lang w:eastAsia="uk-UA"/>
      <w14:ligatures w14:val="none"/>
    </w:rPr>
  </w:style>
  <w:style w:type="table" w:styleId="af">
    <w:name w:val="Table Grid"/>
    <w:basedOn w:val="a1"/>
    <w:uiPriority w:val="59"/>
    <w:rsid w:val="00A86C31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CF4C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rsonal@nrada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ebportal.nrada.gov.ua/wp-content/uploads/2026/10/forma-rezyume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FB042-0574-47C4-9179-02789EC9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Lenovo</cp:lastModifiedBy>
  <cp:revision>3</cp:revision>
  <cp:lastPrinted>2026-01-06T07:51:00Z</cp:lastPrinted>
  <dcterms:created xsi:type="dcterms:W3CDTF">2026-10-07T12:52:00Z</dcterms:created>
  <dcterms:modified xsi:type="dcterms:W3CDTF">2026-10-07T13:12:00Z</dcterms:modified>
</cp:coreProperties>
</file>