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F12D7" w14:textId="77777777" w:rsidR="007523A5" w:rsidRDefault="007523A5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НАЦІОНАЛЬНА РАДА УКРАЇНИ З ПИТАНЬ ТЕЛЕБАЧЕННЯ </w:t>
      </w:r>
    </w:p>
    <w:p w14:paraId="7EF320AD" w14:textId="77777777" w:rsidR="007523A5" w:rsidRDefault="007523A5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І РАДІОМОВЛЕННЯ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ШУКАЄ В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</w:p>
    <w:p w14:paraId="552E13D3" w14:textId="77777777" w:rsidR="00320C91" w:rsidRDefault="00320C91" w:rsidP="00EF019D">
      <w:pPr>
        <w:spacing w:after="0" w:line="240" w:lineRule="auto"/>
        <w:jc w:val="center"/>
        <w:rPr>
          <w:rStyle w:val="af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НАЧАЛЬНИКА </w:t>
      </w:r>
      <w:r w:rsidR="007523A5">
        <w:rPr>
          <w:rFonts w:ascii="Times New Roman" w:hAnsi="Times New Roman" w:cs="Times New Roman"/>
          <w:b/>
          <w:i/>
          <w:iCs/>
          <w:sz w:val="28"/>
          <w:szCs w:val="28"/>
        </w:rPr>
        <w:t>В</w:t>
      </w:r>
      <w:r w:rsidR="007523A5" w:rsidRPr="00B95BF0">
        <w:rPr>
          <w:rStyle w:val="af"/>
          <w:rFonts w:ascii="Times New Roman" w:hAnsi="Times New Roman" w:cs="Times New Roman"/>
          <w:b/>
          <w:bCs/>
          <w:sz w:val="28"/>
          <w:szCs w:val="28"/>
        </w:rPr>
        <w:t xml:space="preserve">ІДДІЛУ РЕГІОНАЛЬНОГО РОЗВИТКУ </w:t>
      </w:r>
    </w:p>
    <w:p w14:paraId="33CB2A44" w14:textId="1870BA24" w:rsidR="00820EB3" w:rsidRPr="00B95BF0" w:rsidRDefault="007523A5" w:rsidP="00320C9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ПРАВЛІННЯ КОНТРОЛЮ,</w:t>
      </w:r>
      <w:r w:rsidR="00320C9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АНАЛІЗУ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ТА РЕГІОНАЛЬНОЇ ПОЛІТИКИ </w:t>
      </w:r>
      <w:r w:rsidRPr="00375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ДЕПАРТАМЕНТ</w:t>
      </w:r>
      <w:r w:rsidR="00451D4C" w:rsidRPr="00375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Pr="00451D4C"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t xml:space="preserve"> </w:t>
      </w:r>
      <w:r w:rsidRPr="00DE3E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КОНТРОЛЮ, АНАЛІЗУ,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E3E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СТРАТЕГІЧНОГО ТА РЕГІОНАЛЬНОГО РОЗВИТКУ</w:t>
      </w:r>
    </w:p>
    <w:p w14:paraId="142146ED" w14:textId="77777777" w:rsidR="00820EB3" w:rsidRDefault="00820EB3" w:rsidP="00820EB3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BAAABDE" w14:textId="77777777" w:rsidR="00820EB3" w:rsidRPr="00F1276E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Ми пропонуємо:</w:t>
      </w:r>
    </w:p>
    <w:p w14:paraId="3D903F36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61D5D31B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6310A080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0FEA4BB5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2A67263D" w14:textId="3807C27E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>офіційне працевлаштування,</w:t>
      </w:r>
      <w:r w:rsidR="000C6BB6" w:rsidRPr="000C6BB6">
        <w:rPr>
          <w:rFonts w:ascii="Times New Roman" w:eastAsia="Times New Roman" w:hAnsi="Times New Roman" w:cs="Times New Roman"/>
          <w:color w:val="EE0000"/>
          <w:spacing w:val="-6"/>
          <w:kern w:val="0"/>
          <w:sz w:val="28"/>
          <w:szCs w:val="28"/>
          <w:lang w:eastAsia="uk-UA"/>
          <w14:ligatures w14:val="none"/>
        </w:rPr>
        <w:t xml:space="preserve"> </w:t>
      </w:r>
      <w:r w:rsidR="000C6BB6" w:rsidRPr="000C6BB6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>зручне місце розташування органу (вул. Прорізна, 2, м. Київ),</w:t>
      </w:r>
      <w:r w:rsidRPr="00AB3BA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 xml:space="preserve"> </w:t>
      </w: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комфортні умови роботи</w:t>
      </w:r>
      <w:r w:rsidR="00B74D1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5232B093" w14:textId="77777777" w:rsidR="00820EB3" w:rsidRPr="00F1276E" w:rsidRDefault="00820EB3" w:rsidP="00820EB3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</w:p>
    <w:p w14:paraId="7DACDD00" w14:textId="259A9FD1" w:rsidR="00820EB3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Завдання, які очікують на </w:t>
      </w:r>
      <w:r w:rsidR="0027703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начальника відділу</w:t>
      </w:r>
      <w:r w:rsidR="0073405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Національної ради</w:t>
      </w: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:</w:t>
      </w:r>
    </w:p>
    <w:p w14:paraId="159FBA7E" w14:textId="1F8437B5" w:rsidR="0041473C" w:rsidRPr="0041473C" w:rsidRDefault="0016097D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Pr="001609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абезпечення організації та координації роботи працівників відділу</w:t>
      </w:r>
      <w:r w:rsidR="0041473C" w:rsidRPr="0041473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2BC23629" w14:textId="6661705C" w:rsidR="0041473C" w:rsidRDefault="0016097D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Pr="001609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абезпечення здійснення нагляду представниками Національної ради за діяльністю суб’єктів у сфері медіа, дотримання ними умов ліцензій та вимог законодавства</w:t>
      </w:r>
      <w:r w:rsidR="0041473C" w:rsidRPr="0041473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18B9846C" w14:textId="7868A7CC" w:rsidR="00170EEF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оординація виконання представниками Національної ради повноважень та наглядових функцій Національної ради в регіонах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61FA2290" w14:textId="588E511A" w:rsidR="00910080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абезпечення аналізу стану медіапростору в областях (регіонах) та організація підготовки аналітичних, статистичних та довідкових матеріалів щодо діяльності суб’єктів у сфері медіа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66CA430F" w14:textId="2AEE8663" w:rsidR="00910080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абезпечення підготовки проєктів листів до органів державної влади та органів місцевого самоврядування, правоохоронних органів, фізичних і юридичних осіб з питань, що належать до компетенції відділу, а також проєктів відповідей на звернення громадян, установ, організацій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1BA65BC9" w14:textId="2DA35684" w:rsidR="00910080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абезпечення здійснення офіційного моніторингу діяльності суб’єктів у сфері медіа та забезпечення аналізу результатів офіційного моніторингу діяльності суб’єктів у сфері медіа щодо дотримання вимог законодавства України та умов ліцензій, підготовки інформаційних матеріалів та актів моніторингу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6E3AC15E" w14:textId="3B286E19" w:rsidR="00910080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часть у проведенні перевірок суб’єктів у сфері медіа в регіонах щодо дотримання ними норм законодавства</w:t>
      </w:r>
      <w:r w:rsidR="00FA1E9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здійснення офіційного моніторингу діяльності суб’єктів у сфері медіа;</w:t>
      </w:r>
    </w:p>
    <w:p w14:paraId="2E6743D2" w14:textId="0283F673" w:rsidR="00910080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рганізація підготовки та оприлюднення щорічних звітів представників Національної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1B925A25" w14:textId="6FC5BE2F" w:rsidR="00910080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абезпечення своєчасного виконання працівниками відділу рішень Національної ради, наказів і розпоряджень голови Національної ради та його заступників, керівника апарату Національної ради, доручень начальника управління, директора департаменту, що стосуються організації роботи працівників відділу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101E1361" w14:textId="297D479A" w:rsidR="00910080" w:rsidRPr="0041473C" w:rsidRDefault="00910080" w:rsidP="004147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</w:t>
      </w:r>
      <w:r w:rsidRPr="009100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несення пропозицій керівництву щодо вдосконалення роботи відділу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68E8B8F" w14:textId="77777777" w:rsidR="001523AA" w:rsidRPr="001523AA" w:rsidRDefault="001523AA" w:rsidP="001523AA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378629A" w14:textId="77777777" w:rsidR="00625F39" w:rsidRDefault="00625F39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84FCD22" w14:textId="77777777" w:rsidR="00625F39" w:rsidRDefault="00625F39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3D489DD0" w14:textId="4C6BA2C2" w:rsidR="00820EB3" w:rsidRPr="0053729F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53729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lastRenderedPageBreak/>
        <w:t>Ви нам підходите, якщо:</w:t>
      </w:r>
    </w:p>
    <w:p w14:paraId="3E229379" w14:textId="7D4C63BC" w:rsidR="0053729F" w:rsidRDefault="00E32A57" w:rsidP="00E32A57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маєте досвід роботи з підготовки </w:t>
      </w:r>
      <w:r w:rsidR="00F56EF9" w:rsidRP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аналітичних</w:t>
      </w:r>
      <w:r w:rsidR="00F56EF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,</w:t>
      </w:r>
      <w:r w:rsidR="00F56EF9" w:rsidRP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 w:rsidR="00F56EF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статистичних та </w:t>
      </w:r>
      <w:r w:rsid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інформаційних </w:t>
      </w:r>
      <w:r w:rsidRP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матеріалів</w:t>
      </w:r>
      <w:r w:rsidR="0053729F" w:rsidRPr="0053729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53729F" w:rsidRPr="00C34A5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щодо </w:t>
      </w:r>
      <w:r w:rsidR="006A4E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розвитку сфери</w:t>
      </w:r>
      <w:r w:rsidR="00B86A9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медіа та її суб’єктів</w:t>
      </w:r>
      <w:r w:rsid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;</w:t>
      </w:r>
    </w:p>
    <w:p w14:paraId="4875EF82" w14:textId="77777777" w:rsidR="00BF55FF" w:rsidRPr="008F6B12" w:rsidRDefault="00BF55FF" w:rsidP="00BF55F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вмієте </w:t>
      </w:r>
      <w:r w:rsidRPr="008F6B12">
        <w:rPr>
          <w:rFonts w:ascii="Times New Roman" w:hAnsi="Times New Roman" w:cs="Times New Roman"/>
          <w:color w:val="000000" w:themeColor="text1"/>
          <w:sz w:val="28"/>
          <w:szCs w:val="28"/>
        </w:rPr>
        <w:t>аналізувати інформацію та робити висновки;</w:t>
      </w:r>
    </w:p>
    <w:p w14:paraId="073A56AC" w14:textId="21DE993A" w:rsidR="00E32A57" w:rsidRPr="0053729F" w:rsidRDefault="005E6CBC" w:rsidP="00E32A57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володієте </w:t>
      </w:r>
      <w:r w:rsidR="00E32A57" w:rsidRP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навичк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ам</w:t>
      </w:r>
      <w:r w:rsidR="00E32A57" w:rsidRP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и з </w:t>
      </w:r>
      <w:r w:rsidR="0053729F" w:rsidRPr="0053729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проведення моніторингу діяльності суб’єктів у сфері медіа</w:t>
      </w:r>
      <w:r w:rsidR="00E32A57" w:rsidRPr="0053729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;</w:t>
      </w:r>
    </w:p>
    <w:p w14:paraId="5E2389D7" w14:textId="77777777" w:rsidR="00820EB3" w:rsidRPr="008F6B12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вмієте працювати самостійно та в команді;</w:t>
      </w:r>
    </w:p>
    <w:p w14:paraId="146BEC9A" w14:textId="77777777" w:rsidR="00820EB3" w:rsidRPr="008F6B12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уважні до деталей;</w:t>
      </w:r>
    </w:p>
    <w:p w14:paraId="123C8549" w14:textId="77777777" w:rsidR="00820EB3" w:rsidRPr="008F6B12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hAnsi="Times New Roman" w:cs="Times New Roman"/>
          <w:color w:val="000000" w:themeColor="text1"/>
          <w:sz w:val="28"/>
          <w:szCs w:val="28"/>
        </w:rPr>
        <w:t>здатні фокусувати зусилля для досягнення результату діяльності;</w:t>
      </w:r>
    </w:p>
    <w:p w14:paraId="36D208ED" w14:textId="4A1E3858" w:rsidR="00820EB3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комунікативні та ініціативні</w:t>
      </w:r>
      <w:r w:rsidR="000F3E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, успішний лідер й організатор</w:t>
      </w:r>
      <w:r w:rsidR="0086534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;</w:t>
      </w:r>
    </w:p>
    <w:p w14:paraId="18B8C301" w14:textId="3BB26659" w:rsidR="00865345" w:rsidRPr="00375519" w:rsidRDefault="00865345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37551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володієте англійською мовою (додаткова перевага).</w:t>
      </w:r>
    </w:p>
    <w:p w14:paraId="564472A9" w14:textId="77777777" w:rsidR="000D0C5B" w:rsidRPr="00FA5276" w:rsidRDefault="000D0C5B" w:rsidP="00820EB3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F269284" w14:textId="4C987220" w:rsidR="00820EB3" w:rsidRPr="00F1276E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Обов’язкові вимоги:</w:t>
      </w:r>
    </w:p>
    <w:p w14:paraId="45CFB409" w14:textId="77777777" w:rsidR="00820EB3" w:rsidRPr="00FA5276" w:rsidRDefault="00820EB3" w:rsidP="00820EB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громадянство України;</w:t>
      </w:r>
    </w:p>
    <w:p w14:paraId="4C3A8E31" w14:textId="65EAA5E1" w:rsidR="00820EB3" w:rsidRPr="00375519" w:rsidRDefault="00EA3DB9" w:rsidP="00820EB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37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вища освіта ступеня не нижче </w:t>
      </w:r>
      <w:r w:rsidR="00865345" w:rsidRPr="0037551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магістра</w:t>
      </w:r>
      <w:r w:rsidR="00820EB3" w:rsidRPr="0037551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36BF0F8D" w14:textId="77777777" w:rsidR="00995503" w:rsidRPr="00375519" w:rsidRDefault="00995503" w:rsidP="0099550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375519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років;</w:t>
      </w:r>
    </w:p>
    <w:p w14:paraId="7D6DCE3B" w14:textId="77777777" w:rsidR="00820EB3" w:rsidRDefault="00820EB3" w:rsidP="00820EB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вільне володіння державною мовою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88DA4DE" w14:textId="77777777" w:rsidR="00820EB3" w:rsidRPr="00F1276E" w:rsidRDefault="00820EB3" w:rsidP="00820EB3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CFAC72A" w14:textId="77777777" w:rsidR="00820EB3" w:rsidRPr="00F1276E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оплати праці:</w:t>
      </w:r>
    </w:p>
    <w:p w14:paraId="6BB79376" w14:textId="60C5FEF5" w:rsidR="00820EB3" w:rsidRPr="00FA5276" w:rsidRDefault="00820EB3" w:rsidP="00820EB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посадовий оклад – </w:t>
      </w:r>
      <w:r w:rsidR="00E92DE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49 321</w:t>
      </w: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грн;</w:t>
      </w:r>
    </w:p>
    <w:p w14:paraId="7CA103C9" w14:textId="70DC6B59" w:rsidR="00820EB3" w:rsidRPr="00FA5276" w:rsidRDefault="00820EB3" w:rsidP="00820EB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надбавки, премії та компенсації відповідно до Закону України «Про державну службу»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81B21D7" w14:textId="77777777" w:rsidR="00820EB3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3EE1DA1" w14:textId="77777777" w:rsidR="00820EB3" w:rsidRPr="00F1276E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відбору та призначення на посаду:</w:t>
      </w:r>
    </w:p>
    <w:p w14:paraId="4DEC0D1A" w14:textId="77777777" w:rsidR="00995503" w:rsidRPr="00375519" w:rsidRDefault="00995503" w:rsidP="00995503">
      <w:pPr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567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5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 на посаду передбачає проведення спеціальної перевірки відповідно до Закону України «Про запобігання корупції»;</w:t>
      </w:r>
    </w:p>
    <w:p w14:paraId="70F3923C" w14:textId="78C9D97B" w:rsidR="00820EB3" w:rsidRPr="00FA5276" w:rsidRDefault="008E3715" w:rsidP="00995503">
      <w:pPr>
        <w:numPr>
          <w:ilvl w:val="0"/>
          <w:numId w:val="4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855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посаду, але не довше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57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місяців з дня припинення чи скасування воєнного стану</w:t>
      </w:r>
      <w:r w:rsidR="00B90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3E0574" w14:textId="77777777" w:rsidR="00820EB3" w:rsidRPr="00F1276E" w:rsidRDefault="00820EB3" w:rsidP="00820EB3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565AACCD" w14:textId="64D67BA8" w:rsidR="00B532CF" w:rsidRPr="00F1276E" w:rsidRDefault="00B532CF" w:rsidP="00B532CF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(</w:t>
      </w:r>
      <w:hyperlink r:id="rId5" w:history="1">
        <w:r w:rsidRPr="00590CD6">
          <w:rPr>
            <w:rStyle w:val="ae"/>
            <w:rFonts w:ascii="Times New Roman" w:eastAsia="Times New Roman" w:hAnsi="Times New Roman" w:cs="Times New Roman"/>
            <w:kern w:val="0"/>
            <w:sz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) </w:t>
      </w:r>
      <w:r w:rsidRPr="00B03ED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 </w:t>
      </w:r>
      <w:r w:rsidR="00CE336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21 вересня</w:t>
      </w:r>
      <w:r w:rsidRPr="00B03ED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2026 року</w:t>
      </w: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hyperlink r:id="rId6" w:history="1">
        <w:r w:rsidRPr="00AD30FA">
          <w:rPr>
            <w:rStyle w:val="ae"/>
            <w:rFonts w:ascii="Times New Roman" w:eastAsia="Times New Roman" w:hAnsi="Times New Roman" w:cs="Times New Roman"/>
            <w:kern w:val="0"/>
            <w:sz w:val="28"/>
            <w:lang w:val="en-US" w:eastAsia="uk-UA"/>
            <w14:ligatures w14:val="none"/>
          </w:rPr>
          <w:t>personal</w:t>
        </w:r>
        <w:r w:rsidRPr="00AD30FA">
          <w:rPr>
            <w:rStyle w:val="ae"/>
            <w:rFonts w:ascii="Times New Roman" w:eastAsia="Times New Roman" w:hAnsi="Times New Roman" w:cs="Times New Roman"/>
            <w:kern w:val="0"/>
            <w:sz w:val="28"/>
            <w:lang w:eastAsia="uk-UA"/>
            <w14:ligatures w14:val="none"/>
          </w:rPr>
          <w:t>@nrada.gov.ua</w:t>
        </w:r>
      </w:hyperlink>
      <w:r w:rsidR="00B90C81">
        <w:t>.</w:t>
      </w:r>
    </w:p>
    <w:p w14:paraId="6FA40CBC" w14:textId="72A9478E" w:rsidR="00B532CF" w:rsidRDefault="00B532CF" w:rsidP="00B532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1D0175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Прохання в електронному листі зазначати назву посади, на яку подається резюме</w:t>
      </w:r>
      <w:r w:rsidR="00B90C81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14:paraId="03898774" w14:textId="77777777" w:rsidR="00B532CF" w:rsidRDefault="00B532CF" w:rsidP="00B532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4E1E2A0F" w14:textId="632B06CC" w:rsidR="00B532CF" w:rsidRPr="0078585A" w:rsidRDefault="00B532CF" w:rsidP="00B532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відділу </w:t>
      </w:r>
      <w:r w:rsidRPr="007A63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роботи з персоналом</w:t>
      </w:r>
      <w:r w:rsidRPr="005C32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апарату </w:t>
      </w: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Національної ради за </w:t>
      </w:r>
      <w:proofErr w:type="spellStart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тел</w:t>
      </w:r>
      <w:proofErr w:type="spellEnd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(044) 279-53-87</w:t>
      </w:r>
      <w:r w:rsidR="00B90C8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6404EC6" w14:textId="77777777" w:rsidR="00B532CF" w:rsidRPr="00F1276E" w:rsidRDefault="00B532CF" w:rsidP="00B532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1C1AED28" w14:textId="04B0B5D3" w:rsidR="00B532CF" w:rsidRPr="008376B6" w:rsidRDefault="00B532CF" w:rsidP="00B532CF">
      <w:pPr>
        <w:shd w:val="clear" w:color="auto" w:fill="FFFFFF"/>
        <w:spacing w:after="0" w:line="240" w:lineRule="auto"/>
        <w:ind w:firstLine="567"/>
        <w:jc w:val="both"/>
        <w:textAlignment w:val="baseline"/>
      </w:pP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повід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них кандидатів на співбесіду</w:t>
      </w:r>
      <w:r w:rsidR="00B90C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12F78141" w14:textId="333A1594" w:rsidR="00E47DA3" w:rsidRDefault="00E47DA3" w:rsidP="00B532CF">
      <w:pPr>
        <w:tabs>
          <w:tab w:val="left" w:pos="284"/>
        </w:tabs>
        <w:spacing w:after="0" w:line="240" w:lineRule="auto"/>
        <w:ind w:firstLine="567"/>
        <w:jc w:val="both"/>
        <w:textAlignment w:val="baseline"/>
      </w:pPr>
    </w:p>
    <w:sectPr w:rsidR="00E47DA3" w:rsidSect="00820EB3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9DB"/>
    <w:multiLevelType w:val="multilevel"/>
    <w:tmpl w:val="767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172A6"/>
    <w:multiLevelType w:val="hybridMultilevel"/>
    <w:tmpl w:val="589CAA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A53E5"/>
    <w:multiLevelType w:val="multilevel"/>
    <w:tmpl w:val="904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10D25"/>
    <w:multiLevelType w:val="hybridMultilevel"/>
    <w:tmpl w:val="E08ACEF2"/>
    <w:lvl w:ilvl="0" w:tplc="2D300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26487"/>
    <w:multiLevelType w:val="multilevel"/>
    <w:tmpl w:val="B96C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020856"/>
    <w:multiLevelType w:val="hybridMultilevel"/>
    <w:tmpl w:val="A92C67C4"/>
    <w:lvl w:ilvl="0" w:tplc="4EF4662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0182BA7"/>
    <w:multiLevelType w:val="multilevel"/>
    <w:tmpl w:val="C0D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ED280F"/>
    <w:multiLevelType w:val="multilevel"/>
    <w:tmpl w:val="F3B2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501942">
    <w:abstractNumId w:val="6"/>
  </w:num>
  <w:num w:numId="2" w16cid:durableId="988705046">
    <w:abstractNumId w:val="5"/>
  </w:num>
  <w:num w:numId="3" w16cid:durableId="1684435721">
    <w:abstractNumId w:val="7"/>
  </w:num>
  <w:num w:numId="4" w16cid:durableId="1899315109">
    <w:abstractNumId w:val="2"/>
  </w:num>
  <w:num w:numId="5" w16cid:durableId="1356342162">
    <w:abstractNumId w:val="4"/>
  </w:num>
  <w:num w:numId="6" w16cid:durableId="545681260">
    <w:abstractNumId w:val="0"/>
  </w:num>
  <w:num w:numId="7" w16cid:durableId="593900519">
    <w:abstractNumId w:val="3"/>
  </w:num>
  <w:num w:numId="8" w16cid:durableId="210772486">
    <w:abstractNumId w:val="1"/>
  </w:num>
  <w:num w:numId="9" w16cid:durableId="21009779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EB3"/>
    <w:rsid w:val="00045D9C"/>
    <w:rsid w:val="000527CC"/>
    <w:rsid w:val="00071BF8"/>
    <w:rsid w:val="00074A56"/>
    <w:rsid w:val="00077FC9"/>
    <w:rsid w:val="00086927"/>
    <w:rsid w:val="00091493"/>
    <w:rsid w:val="000B1C1E"/>
    <w:rsid w:val="000B4C41"/>
    <w:rsid w:val="000B5C96"/>
    <w:rsid w:val="000C6BB6"/>
    <w:rsid w:val="000D0C5B"/>
    <w:rsid w:val="000D0E69"/>
    <w:rsid w:val="000D294F"/>
    <w:rsid w:val="000F3E55"/>
    <w:rsid w:val="00100B02"/>
    <w:rsid w:val="00101ED5"/>
    <w:rsid w:val="00104D96"/>
    <w:rsid w:val="00130ADD"/>
    <w:rsid w:val="00131029"/>
    <w:rsid w:val="0013665F"/>
    <w:rsid w:val="001523AA"/>
    <w:rsid w:val="0016097D"/>
    <w:rsid w:val="00170EEF"/>
    <w:rsid w:val="00173942"/>
    <w:rsid w:val="001767A9"/>
    <w:rsid w:val="00191406"/>
    <w:rsid w:val="0019539E"/>
    <w:rsid w:val="001A0DC9"/>
    <w:rsid w:val="001C44CC"/>
    <w:rsid w:val="00206B6D"/>
    <w:rsid w:val="002762D2"/>
    <w:rsid w:val="00277037"/>
    <w:rsid w:val="0028771D"/>
    <w:rsid w:val="002D26CF"/>
    <w:rsid w:val="002F15EB"/>
    <w:rsid w:val="00306BEB"/>
    <w:rsid w:val="00320C91"/>
    <w:rsid w:val="00343F56"/>
    <w:rsid w:val="00372265"/>
    <w:rsid w:val="00375519"/>
    <w:rsid w:val="00376DBC"/>
    <w:rsid w:val="00383076"/>
    <w:rsid w:val="003923A0"/>
    <w:rsid w:val="003F590C"/>
    <w:rsid w:val="0041473C"/>
    <w:rsid w:val="0042345D"/>
    <w:rsid w:val="004510F5"/>
    <w:rsid w:val="00451D4C"/>
    <w:rsid w:val="004634EA"/>
    <w:rsid w:val="00471384"/>
    <w:rsid w:val="004C1EAF"/>
    <w:rsid w:val="004F20B5"/>
    <w:rsid w:val="00523CDD"/>
    <w:rsid w:val="00530BAF"/>
    <w:rsid w:val="0053729F"/>
    <w:rsid w:val="00544FC8"/>
    <w:rsid w:val="00590CD6"/>
    <w:rsid w:val="005A7FF5"/>
    <w:rsid w:val="005C61E8"/>
    <w:rsid w:val="005E6CBC"/>
    <w:rsid w:val="00602B9B"/>
    <w:rsid w:val="00610E23"/>
    <w:rsid w:val="00625F39"/>
    <w:rsid w:val="00627C31"/>
    <w:rsid w:val="006924FB"/>
    <w:rsid w:val="006A4481"/>
    <w:rsid w:val="006A4C04"/>
    <w:rsid w:val="006A4E1F"/>
    <w:rsid w:val="006B43D8"/>
    <w:rsid w:val="006B56EA"/>
    <w:rsid w:val="006B7ECC"/>
    <w:rsid w:val="006D78D1"/>
    <w:rsid w:val="006F7C48"/>
    <w:rsid w:val="00701914"/>
    <w:rsid w:val="007252CA"/>
    <w:rsid w:val="00731532"/>
    <w:rsid w:val="0073405D"/>
    <w:rsid w:val="00751E6C"/>
    <w:rsid w:val="007523A5"/>
    <w:rsid w:val="00797951"/>
    <w:rsid w:val="007A7C8F"/>
    <w:rsid w:val="007B796D"/>
    <w:rsid w:val="007B7E0B"/>
    <w:rsid w:val="007D5386"/>
    <w:rsid w:val="00820EB3"/>
    <w:rsid w:val="00827B9E"/>
    <w:rsid w:val="0083402D"/>
    <w:rsid w:val="008402EF"/>
    <w:rsid w:val="0085336B"/>
    <w:rsid w:val="00865345"/>
    <w:rsid w:val="0087067E"/>
    <w:rsid w:val="00881005"/>
    <w:rsid w:val="008A4C79"/>
    <w:rsid w:val="008B45EC"/>
    <w:rsid w:val="008B53CD"/>
    <w:rsid w:val="008E3715"/>
    <w:rsid w:val="008F6B12"/>
    <w:rsid w:val="00910080"/>
    <w:rsid w:val="00933269"/>
    <w:rsid w:val="009419E5"/>
    <w:rsid w:val="00967769"/>
    <w:rsid w:val="00995503"/>
    <w:rsid w:val="009D7067"/>
    <w:rsid w:val="009E06F9"/>
    <w:rsid w:val="009E29A6"/>
    <w:rsid w:val="009F40D7"/>
    <w:rsid w:val="00A10055"/>
    <w:rsid w:val="00A115B4"/>
    <w:rsid w:val="00A14179"/>
    <w:rsid w:val="00A24492"/>
    <w:rsid w:val="00A72092"/>
    <w:rsid w:val="00A758C9"/>
    <w:rsid w:val="00AA02CA"/>
    <w:rsid w:val="00AD0F06"/>
    <w:rsid w:val="00B0192A"/>
    <w:rsid w:val="00B03ED6"/>
    <w:rsid w:val="00B131EE"/>
    <w:rsid w:val="00B24C7F"/>
    <w:rsid w:val="00B46251"/>
    <w:rsid w:val="00B532CF"/>
    <w:rsid w:val="00B67C8E"/>
    <w:rsid w:val="00B71CE9"/>
    <w:rsid w:val="00B74314"/>
    <w:rsid w:val="00B74D1D"/>
    <w:rsid w:val="00B86A9A"/>
    <w:rsid w:val="00B90C81"/>
    <w:rsid w:val="00B95BF0"/>
    <w:rsid w:val="00BB411B"/>
    <w:rsid w:val="00BD07B8"/>
    <w:rsid w:val="00BF55FF"/>
    <w:rsid w:val="00C34A50"/>
    <w:rsid w:val="00C3741B"/>
    <w:rsid w:val="00C447D1"/>
    <w:rsid w:val="00C46FD6"/>
    <w:rsid w:val="00C61E3A"/>
    <w:rsid w:val="00C6640B"/>
    <w:rsid w:val="00C67A59"/>
    <w:rsid w:val="00C87330"/>
    <w:rsid w:val="00C90A80"/>
    <w:rsid w:val="00C932EF"/>
    <w:rsid w:val="00CA6253"/>
    <w:rsid w:val="00CA774E"/>
    <w:rsid w:val="00CE336D"/>
    <w:rsid w:val="00D00C76"/>
    <w:rsid w:val="00D14EDE"/>
    <w:rsid w:val="00D51187"/>
    <w:rsid w:val="00D568A0"/>
    <w:rsid w:val="00D63D3B"/>
    <w:rsid w:val="00D648F5"/>
    <w:rsid w:val="00D6642A"/>
    <w:rsid w:val="00D93410"/>
    <w:rsid w:val="00DA2EA3"/>
    <w:rsid w:val="00DA45B0"/>
    <w:rsid w:val="00DB0B8F"/>
    <w:rsid w:val="00DC6205"/>
    <w:rsid w:val="00DE3EA2"/>
    <w:rsid w:val="00DE551E"/>
    <w:rsid w:val="00E021BE"/>
    <w:rsid w:val="00E2089B"/>
    <w:rsid w:val="00E23E19"/>
    <w:rsid w:val="00E32A57"/>
    <w:rsid w:val="00E47DA3"/>
    <w:rsid w:val="00E73F70"/>
    <w:rsid w:val="00E8145A"/>
    <w:rsid w:val="00E87124"/>
    <w:rsid w:val="00E92DEA"/>
    <w:rsid w:val="00EA336C"/>
    <w:rsid w:val="00EA3DB9"/>
    <w:rsid w:val="00EB7825"/>
    <w:rsid w:val="00EF019D"/>
    <w:rsid w:val="00F10A3C"/>
    <w:rsid w:val="00F145FC"/>
    <w:rsid w:val="00F37E0E"/>
    <w:rsid w:val="00F5014B"/>
    <w:rsid w:val="00F56EF9"/>
    <w:rsid w:val="00F57DF1"/>
    <w:rsid w:val="00F649C2"/>
    <w:rsid w:val="00FA1E9B"/>
    <w:rsid w:val="00FC013A"/>
    <w:rsid w:val="00FC3A89"/>
    <w:rsid w:val="00FD33EA"/>
    <w:rsid w:val="00FF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238B"/>
  <w15:chartTrackingRefBased/>
  <w15:docId w15:val="{0C0178EB-A93D-428A-B971-67970104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B3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820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E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E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E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E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EB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E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E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E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EB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2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EB3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20EB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820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20E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0E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0E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0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20E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0EB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20EB3"/>
    <w:rPr>
      <w:color w:val="0000FF"/>
      <w:u w:val="single"/>
    </w:rPr>
  </w:style>
  <w:style w:type="character" w:styleId="af">
    <w:name w:val="Emphasis"/>
    <w:basedOn w:val="a0"/>
    <w:uiPriority w:val="20"/>
    <w:qFormat/>
    <w:rsid w:val="001523AA"/>
    <w:rPr>
      <w:i/>
      <w:iCs/>
    </w:rPr>
  </w:style>
  <w:style w:type="paragraph" w:customStyle="1" w:styleId="af0">
    <w:name w:val="Нормальний текст"/>
    <w:basedOn w:val="a"/>
    <w:rsid w:val="00544FC8"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paragraph" w:styleId="af1">
    <w:name w:val="Body Text"/>
    <w:basedOn w:val="a"/>
    <w:link w:val="af2"/>
    <w:rsid w:val="0041473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2">
    <w:name w:val="Основний текст Знак"/>
    <w:basedOn w:val="a0"/>
    <w:link w:val="af1"/>
    <w:rsid w:val="0041473C"/>
    <w:rPr>
      <w:rFonts w:eastAsia="Times New Roman" w:cs="Times New Roman"/>
      <w:kern w:val="0"/>
      <w:szCs w:val="2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590CD6"/>
    <w:rPr>
      <w:color w:val="954F72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590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sonal@nrada.gov.ua" TargetMode="External"/><Relationship Id="rId5" Type="http://schemas.openxmlformats.org/officeDocument/2006/relationships/hyperlink" Target="https://webportal.nrada.gov.ua/wp-content/uploads/2026/09/forma-rezyume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2773</Words>
  <Characters>1582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Лікарчук Вероніка Володимирівна</dc:creator>
  <cp:keywords/>
  <dc:description/>
  <cp:lastModifiedBy>Вишневська Наталія Анатоліївна</cp:lastModifiedBy>
  <cp:revision>3</cp:revision>
  <cp:lastPrinted>2026-06-01T11:16:00Z</cp:lastPrinted>
  <dcterms:created xsi:type="dcterms:W3CDTF">2026-09-07T12:01:00Z</dcterms:created>
  <dcterms:modified xsi:type="dcterms:W3CDTF">2026-09-07T12:38:00Z</dcterms:modified>
</cp:coreProperties>
</file>